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AC7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родному </w:t>
      </w:r>
      <w:r w:rsidR="00AC7051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языку </w:t>
      </w:r>
      <w:r w:rsidR="00AC70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усскому</w:t>
      </w:r>
      <w:r w:rsidR="00AC705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2 класса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C915F6" w:rsidRDefault="00174D0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№ 70 от 22.05.2017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7F2F8F" w:rsidRDefault="00C642BF" w:rsidP="007F2F8F">
      <w:pPr>
        <w:pStyle w:val="afa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F6">
        <w:rPr>
          <w:rFonts w:ascii="Times New Roman" w:hAnsi="Times New Roman" w:cs="Times New Roman"/>
          <w:bCs/>
          <w:sz w:val="24"/>
          <w:szCs w:val="24"/>
        </w:rPr>
        <w:t>7</w:t>
      </w:r>
      <w:r w:rsidRPr="00F6029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F2F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Авторской программы</w:t>
      </w:r>
      <w:r w:rsidR="007F2F8F" w:rsidRPr="00EB417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О. М.  Александровой по русскому родному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язык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у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1—4 классы. О. М.  Александрова, М. И. Кузнецова, Л. В.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Петленко</w:t>
      </w:r>
      <w:proofErr w:type="spellEnd"/>
      <w:r w:rsidR="007F2F8F" w:rsidRPr="00D253F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, В. Ю. Романова, Л. А. Рябинина, О. В. Соколова</w:t>
      </w:r>
      <w:r w:rsidR="007F2F8F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7F2F8F" w:rsidRPr="00D253F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7F2F8F">
        <w:rPr>
          <w:rFonts w:ascii="Times New Roman" w:hAnsi="Times New Roman" w:cs="Times New Roman"/>
          <w:sz w:val="24"/>
          <w:szCs w:val="24"/>
        </w:rPr>
        <w:t>М.</w:t>
      </w:r>
      <w:r w:rsidR="007F2F8F" w:rsidRPr="00D253FF">
        <w:rPr>
          <w:rFonts w:ascii="Times New Roman" w:hAnsi="Times New Roman" w:cs="Times New Roman"/>
          <w:sz w:val="24"/>
          <w:szCs w:val="24"/>
        </w:rPr>
        <w:t xml:space="preserve">: Просвещение, 2020. — 80 </w:t>
      </w:r>
      <w:proofErr w:type="gramStart"/>
      <w:r w:rsidR="007F2F8F" w:rsidRPr="00D253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F2F8F" w:rsidRPr="00D253FF">
        <w:rPr>
          <w:rFonts w:ascii="Times New Roman" w:hAnsi="Times New Roman" w:cs="Times New Roman"/>
          <w:sz w:val="28"/>
          <w:szCs w:val="24"/>
        </w:rPr>
        <w:t>.</w:t>
      </w:r>
    </w:p>
    <w:p w:rsidR="00BA599B" w:rsidRDefault="00BA599B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2F8F" w:rsidRPr="002F7A67" w:rsidRDefault="007F2F8F" w:rsidP="007F2F8F">
      <w:pPr>
        <w:pStyle w:val="af2"/>
        <w:spacing w:line="228" w:lineRule="auto"/>
        <w:ind w:left="426" w:right="141" w:firstLine="567"/>
        <w:rPr>
          <w:b/>
          <w:color w:val="000000"/>
          <w:lang w:eastAsia="ru-RU"/>
        </w:rPr>
      </w:pPr>
      <w:r>
        <w:rPr>
          <w:color w:val="000000"/>
          <w:lang w:eastAsia="ru-RU"/>
        </w:rPr>
        <w:t>К</w:t>
      </w:r>
      <w:r w:rsidRPr="002F7A67">
        <w:rPr>
          <w:color w:val="000000"/>
          <w:lang w:eastAsia="ru-RU"/>
        </w:rPr>
        <w:t xml:space="preserve">урс родного языка </w:t>
      </w:r>
      <w:r>
        <w:rPr>
          <w:color w:val="000000"/>
          <w:lang w:eastAsia="ru-RU"/>
        </w:rPr>
        <w:t>(</w:t>
      </w:r>
      <w:r w:rsidRPr="002F7A67">
        <w:rPr>
          <w:color w:val="000000"/>
          <w:lang w:eastAsia="ru-RU"/>
        </w:rPr>
        <w:t>русского</w:t>
      </w:r>
      <w:r>
        <w:rPr>
          <w:color w:val="000000"/>
          <w:lang w:eastAsia="ru-RU"/>
        </w:rPr>
        <w:t>)</w:t>
      </w:r>
      <w:r w:rsidRPr="002F7A67">
        <w:rPr>
          <w:color w:val="000000"/>
          <w:lang w:eastAsia="ru-RU"/>
        </w:rPr>
        <w:t xml:space="preserve"> направлен на достижение следующих </w:t>
      </w:r>
      <w:r w:rsidRPr="002F7A67">
        <w:rPr>
          <w:b/>
          <w:color w:val="000000"/>
          <w:lang w:eastAsia="ru-RU"/>
        </w:rPr>
        <w:t>целей: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7A67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 русском языке как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7A67">
        <w:rPr>
          <w:rFonts w:ascii="Times New Roman" w:hAnsi="Times New Roman" w:cs="Times New Roman"/>
          <w:color w:val="000000"/>
          <w:sz w:val="24"/>
          <w:szCs w:val="24"/>
        </w:rPr>
        <w:t>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  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коммуникативных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умений</w:t>
      </w:r>
      <w:r w:rsidRPr="007F2F8F">
        <w:rPr>
          <w:rFonts w:ascii="Times New Roman" w:hAnsi="Times New Roman" w:cs="Times New Roman"/>
          <w:color w:val="000000"/>
          <w:sz w:val="24"/>
          <w:szCs w:val="24"/>
        </w:rPr>
        <w:tab/>
        <w:t>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 речи;  развитие  потребности  к  речевому  самосовершенствованию;</w:t>
      </w:r>
    </w:p>
    <w:p w:rsidR="007F2F8F" w:rsidRPr="007F2F8F" w:rsidRDefault="007F2F8F" w:rsidP="007F2F8F">
      <w:pPr>
        <w:pStyle w:val="afa"/>
        <w:widowControl w:val="0"/>
        <w:numPr>
          <w:ilvl w:val="0"/>
          <w:numId w:val="13"/>
        </w:numPr>
        <w:tabs>
          <w:tab w:val="left" w:pos="854"/>
        </w:tabs>
        <w:suppressAutoHyphens w:val="0"/>
        <w:autoSpaceDE w:val="0"/>
        <w:autoSpaceDN w:val="0"/>
        <w:spacing w:after="0" w:line="284" w:lineRule="exact"/>
        <w:ind w:left="426" w:right="141" w:firstLine="56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2F8F">
        <w:rPr>
          <w:rFonts w:ascii="Times New Roman" w:hAnsi="Times New Roman" w:cs="Times New Roman"/>
          <w:color w:val="000000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F2F8F" w:rsidRDefault="007F2F8F" w:rsidP="007F2F8F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во 2 классах необходимо решение следующих </w:t>
      </w:r>
      <w:r w:rsidRPr="00FF13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>приобщение обучающихся к фактам русской языковой истории в связи с историей русского народа,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</w:t>
      </w:r>
    </w:p>
    <w:p w:rsidR="00FF132F" w:rsidRPr="00FF132F" w:rsidRDefault="00FF132F" w:rsidP="00FF132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132F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</w:t>
      </w:r>
      <w:r w:rsidRPr="00FF132F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национального самосознания и уважения к языкам и культурам других народов нашей страны и мира.</w:t>
      </w:r>
    </w:p>
    <w:p w:rsidR="00FF132F" w:rsidRDefault="00FF132F" w:rsidP="00F41D11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993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1D11" w:rsidRPr="00F41D11" w:rsidRDefault="007F2F8F" w:rsidP="00FF132F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1C3B">
        <w:rPr>
          <w:rFonts w:ascii="Times New Roman" w:hAnsi="Times New Roman" w:cs="Times New Roman"/>
          <w:color w:val="000000"/>
          <w:sz w:val="24"/>
          <w:szCs w:val="24"/>
        </w:rPr>
        <w:t>Родной  язык,  выполняя  свои  базовые  функции  общения и выражения мысли, обеспечивает межличностное и социальное взаимодейст</w:t>
      </w:r>
      <w:r>
        <w:rPr>
          <w:rFonts w:ascii="Times New Roman" w:hAnsi="Times New Roman" w:cs="Times New Roman"/>
          <w:color w:val="000000"/>
          <w:sz w:val="24"/>
          <w:szCs w:val="24"/>
        </w:rPr>
        <w:t>вие людей, участвует в формиро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вании самосознания и  мировоззрения  личности,  </w:t>
      </w:r>
      <w:r>
        <w:rPr>
          <w:rFonts w:ascii="Times New Roman" w:hAnsi="Times New Roman" w:cs="Times New Roman"/>
          <w:color w:val="000000"/>
          <w:sz w:val="24"/>
          <w:szCs w:val="24"/>
        </w:rPr>
        <w:t>являет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ся важнейшим средством хранения и передачи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ции, культурных традиций и истории. Высокий уровень владения родным языко</w:t>
      </w:r>
      <w:r>
        <w:rPr>
          <w:rFonts w:ascii="Times New Roman" w:hAnsi="Times New Roman" w:cs="Times New Roman"/>
          <w:color w:val="000000"/>
          <w:sz w:val="24"/>
          <w:szCs w:val="24"/>
        </w:rPr>
        <w:t>м определяет способность анали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</w:t>
      </w:r>
      <w:r>
        <w:rPr>
          <w:rFonts w:ascii="Times New Roman" w:hAnsi="Times New Roman" w:cs="Times New Roman"/>
          <w:color w:val="000000"/>
          <w:sz w:val="24"/>
          <w:szCs w:val="24"/>
        </w:rPr>
        <w:t>раз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личных   текстов.   Как   средство   познания   действительности русский родной язык обеспечивает развитие </w:t>
      </w:r>
      <w:r>
        <w:rPr>
          <w:rFonts w:ascii="Times New Roman" w:hAnsi="Times New Roman" w:cs="Times New Roman"/>
          <w:color w:val="000000"/>
          <w:sz w:val="24"/>
          <w:szCs w:val="24"/>
        </w:rPr>
        <w:t>интел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лектуальных и творческ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их способностей ребёнка, разви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вает его абстрактное мышление, память и воображение, формирует навыки сам</w:t>
      </w:r>
      <w:r>
        <w:rPr>
          <w:rFonts w:ascii="Times New Roman" w:hAnsi="Times New Roman" w:cs="Times New Roman"/>
          <w:color w:val="000000"/>
          <w:sz w:val="24"/>
          <w:szCs w:val="24"/>
        </w:rPr>
        <w:t>остоятельной учебной деятельно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сти, самообразования и самореализации личности.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 xml:space="preserve">чение русскому родному языку совершенствует </w:t>
      </w:r>
      <w:r>
        <w:rPr>
          <w:rFonts w:ascii="Times New Roman" w:hAnsi="Times New Roman" w:cs="Times New Roman"/>
          <w:color w:val="000000"/>
          <w:sz w:val="24"/>
          <w:szCs w:val="24"/>
        </w:rPr>
        <w:t>нрав</w:t>
      </w:r>
      <w:r w:rsidRPr="00C11C3B">
        <w:rPr>
          <w:rFonts w:ascii="Times New Roman" w:hAnsi="Times New Roman" w:cs="Times New Roman"/>
          <w:color w:val="000000"/>
          <w:sz w:val="24"/>
          <w:szCs w:val="24"/>
        </w:rPr>
        <w:t>ственную и коммуникативную культуру ученика.</w:t>
      </w:r>
    </w:p>
    <w:p w:rsidR="007F2F8F" w:rsidRPr="00FF132F" w:rsidRDefault="007F2F8F" w:rsidP="00FF132F">
      <w:pPr>
        <w:spacing w:after="0" w:line="240" w:lineRule="auto"/>
        <w:ind w:right="141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F41D11" w:rsidRDefault="00174D00" w:rsidP="00F41D11">
      <w:pPr>
        <w:pStyle w:val="afa"/>
        <w:spacing w:after="0" w:line="240" w:lineRule="auto"/>
        <w:ind w:left="993" w:right="141"/>
        <w:jc w:val="center"/>
        <w:textAlignment w:val="center"/>
        <w:rPr>
          <w:rFonts w:ascii="Times New Roman" w:hAnsi="Times New Roman" w:cs="Times New Roman"/>
        </w:rPr>
      </w:pPr>
      <w:r w:rsidRPr="00F41D11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Default="00174D00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C02ABC" w:rsidRDefault="008F4689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="00FF1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 часов (34 недели), 0,5</w:t>
      </w:r>
      <w:r w:rsidRPr="00D06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в неделю.</w:t>
      </w:r>
    </w:p>
    <w:p w:rsidR="00174D00" w:rsidRDefault="00174D00" w:rsidP="00F41D11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Ученик научится: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обучающимися того, что язык представляет собой явление национальной культуры и основное средство человеческого общения и взаимопонимания; осознание значения русского языка как государственного языка Российской Федерации, языка межнационального общения;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-первоначальное усвоение главных понятий курса русского языка (фонетических, лексических, грамматических),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132F">
        <w:rPr>
          <w:rFonts w:ascii="Times New Roman" w:eastAsia="Calibri" w:hAnsi="Times New Roman" w:cs="Times New Roman"/>
          <w:sz w:val="24"/>
          <w:szCs w:val="24"/>
        </w:rPr>
        <w:t>представляющих</w:t>
      </w:r>
      <w:proofErr w:type="gramEnd"/>
      <w:r w:rsidRPr="00FF132F">
        <w:rPr>
          <w:rFonts w:ascii="Times New Roman" w:eastAsia="Calibri" w:hAnsi="Times New Roman" w:cs="Times New Roman"/>
          <w:sz w:val="24"/>
          <w:szCs w:val="24"/>
        </w:rPr>
        <w:t xml:space="preserve"> основные единицы языка и отражающих существенные связи, отношения и функции;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-понимание слова как двусторонней единицы языка, как взаимосвязи значения и звучания. Практическое усвоение заместительной (знаковой) функции языка;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первоначальными представлениями о нормах русского и родного литературного языка (орфоэпических),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регулятивных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lastRenderedPageBreak/>
        <w:t>-умение планировать, контролировать и оценивать учебные действия в соответствии с поставленной задачей и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условиями её реализации, определять наиболее эффективные способы достижения результата;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способность принимать и сохранять цели и задачи учебной деятельности, находить средства её осуществления;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-умение включаться в обсуждение проблем творческого и поискового характера, усваивать способы их решения;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познавательных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целенаправленно слушать учителя (одноклассников), решая познавательную задачу;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под руководством учителя поиск нужной информации в учебнике и учебных пособиях;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работать с информацией, представленной в разных формах (текст, рисунок, таблица, схема)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понимать текст, опираясь на содержащуюся в нём информацию, находить необходимые факты, сведения и другую информацию;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преобразовывать информацию, полученную из рисунка (таблицы, модели) в словесную форму под руководством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заданный вопрос, в соответствии с ним строить ответ в устной форме;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устно монологическое высказывание по предложенной теме (рисунку);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др.).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</w:t>
      </w:r>
      <w:r w:rsidRPr="00FF132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коммуникативных УУД:</w:t>
      </w:r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слушать собеседника и понимать речь других;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принимать участие в диалоге; 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вопросы, отвечать на вопросы других;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признавать существование различных точек зрения; высказывать собственное мнение;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sz w:val="24"/>
          <w:szCs w:val="24"/>
          <w:lang w:eastAsia="ru-RU"/>
        </w:rPr>
        <w:t>- оценивать собственное поведение и поведение окружающих, использовать в общении правила вежливости.</w:t>
      </w:r>
    </w:p>
    <w:p w:rsid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F132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FF132F" w:rsidRPr="00FF132F" w:rsidRDefault="00FF132F" w:rsidP="00FF132F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FF132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получит возможность для формирования следующих личностных УУД: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-принятие и освоение социальной роли обучающегося; развитие мотивов учебной деятельности и формирование личностного смысла учения;</w:t>
      </w:r>
    </w:p>
    <w:p w:rsidR="00FF132F" w:rsidRPr="00FF132F" w:rsidRDefault="00FF132F" w:rsidP="00FF132F">
      <w:pPr>
        <w:spacing w:after="0" w:line="240" w:lineRule="auto"/>
        <w:ind w:left="426" w:right="141" w:firstLine="567"/>
        <w:rPr>
          <w:rFonts w:ascii="Times New Roman" w:eastAsia="Calibri" w:hAnsi="Times New Roman" w:cs="Times New Roman"/>
          <w:sz w:val="24"/>
          <w:szCs w:val="24"/>
        </w:rPr>
      </w:pPr>
      <w:r w:rsidRPr="00FF132F">
        <w:rPr>
          <w:rFonts w:ascii="Times New Roman" w:eastAsia="Calibri" w:hAnsi="Times New Roman" w:cs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нормах;</w:t>
      </w:r>
    </w:p>
    <w:p w:rsidR="00FF132F" w:rsidRPr="00C57DE7" w:rsidRDefault="00FF132F" w:rsidP="00FF132F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Calibri" w:hAnsi="Calibri" w:cs="Times New Roman"/>
          <w:b/>
          <w:lang w:eastAsia="ru-RU"/>
        </w:rPr>
      </w:pPr>
    </w:p>
    <w:p w:rsidR="000A7320" w:rsidRDefault="000A732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05" w:type="dxa"/>
        <w:jc w:val="center"/>
        <w:tblInd w:w="-1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0"/>
        <w:gridCol w:w="4519"/>
        <w:gridCol w:w="1622"/>
        <w:gridCol w:w="1954"/>
      </w:tblGrid>
      <w:tr w:rsidR="00DD34E3" w:rsidRPr="002F3871" w:rsidTr="00DD34E3">
        <w:trPr>
          <w:trHeight w:val="633"/>
          <w:jc w:val="center"/>
        </w:trPr>
        <w:tc>
          <w:tcPr>
            <w:tcW w:w="1010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19" w:type="dxa"/>
            <w:vAlign w:val="center"/>
          </w:tcPr>
          <w:p w:rsidR="00DD34E3" w:rsidRPr="001865E5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DD34E3" w:rsidRPr="001865E5" w:rsidRDefault="00DD34E3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DD34E3" w:rsidRPr="000D3166" w:rsidRDefault="00DD34E3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проектов</w:t>
            </w:r>
          </w:p>
        </w:tc>
      </w:tr>
      <w:tr w:rsidR="00DD34E3" w:rsidRPr="00FF132F" w:rsidTr="00DD34E3">
        <w:trPr>
          <w:trHeight w:val="5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329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D34E3" w:rsidRPr="00FF132F" w:rsidTr="00DD34E3">
        <w:trPr>
          <w:trHeight w:val="414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34E3" w:rsidRPr="00FF132F" w:rsidTr="00DD34E3">
        <w:trPr>
          <w:trHeight w:val="431"/>
          <w:jc w:val="center"/>
        </w:trPr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34E3" w:rsidRPr="00FF132F" w:rsidRDefault="00DD34E3" w:rsidP="00FF132F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FF1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DD34E3" w:rsidRPr="00FF132F" w:rsidRDefault="00DD34E3" w:rsidP="005910ED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 часов</w:t>
            </w:r>
          </w:p>
        </w:tc>
        <w:tc>
          <w:tcPr>
            <w:tcW w:w="1954" w:type="dxa"/>
            <w:vAlign w:val="center"/>
          </w:tcPr>
          <w:p w:rsidR="00DD34E3" w:rsidRPr="00FF132F" w:rsidRDefault="00DD34E3" w:rsidP="00FF132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D3166" w:rsidRPr="00FF132F" w:rsidRDefault="000D3166" w:rsidP="00FF1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445244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445244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5910ED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русского народа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  <w:r w:rsidR="007308F7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DD34E3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Азбучные истины. URL: </w:t>
            </w:r>
            <w:hyperlink r:id="rId6">
              <w:r w:rsidRPr="00DD34E3">
                <w:rPr>
                  <w:rFonts w:eastAsia="Calibri"/>
                </w:rPr>
                <w:t>http://gramota.ru/class/istiny</w:t>
              </w:r>
            </w:hyperlink>
          </w:p>
        </w:tc>
      </w:tr>
      <w:tr w:rsidR="005910ED" w:rsidRPr="00BF60D6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851"/>
                <w:tab w:val="left" w:pos="5012"/>
                <w:tab w:val="left" w:pos="6192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Академический орфографический словарь. URL:  </w:t>
            </w:r>
            <w:hyperlink r:id="rId7">
              <w:r w:rsidRPr="00DD34E3">
                <w:rPr>
                  <w:rFonts w:eastAsia="Calibri"/>
                </w:rPr>
                <w:t>http://gramota.ru/slovari/info/lop</w:t>
              </w:r>
            </w:hyperlink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680"/>
                <w:tab w:val="left" w:pos="4079"/>
                <w:tab w:val="left" w:pos="5252"/>
                <w:tab w:val="left" w:pos="6025"/>
              </w:tabs>
              <w:suppressAutoHyphens w:val="0"/>
              <w:autoSpaceDE w:val="0"/>
              <w:autoSpaceDN w:val="0"/>
              <w:spacing w:before="3"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Древнерусские берестяные грамоты.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gramoty</w:t>
            </w:r>
            <w:proofErr w:type="spellEnd"/>
            <w:r w:rsidRPr="00DD34E3">
              <w:rPr>
                <w:rFonts w:eastAsia="Calibri"/>
              </w:rPr>
              <w:t>.</w:t>
            </w:r>
            <w:proofErr w:type="spellStart"/>
            <w:r w:rsidRPr="00DD34E3">
              <w:rPr>
                <w:rFonts w:eastAsia="Calibri"/>
                <w:lang w:val="en-US"/>
              </w:rPr>
              <w:t>ru</w:t>
            </w:r>
            <w:proofErr w:type="spellEnd"/>
          </w:p>
        </w:tc>
      </w:tr>
      <w:tr w:rsidR="002200E0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4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proofErr w:type="spellStart"/>
            <w:r w:rsidRPr="00DD34E3">
              <w:rPr>
                <w:rFonts w:eastAsia="Calibri"/>
              </w:rPr>
              <w:t>Кругосвет</w:t>
            </w:r>
            <w:proofErr w:type="spellEnd"/>
            <w:r w:rsidRPr="00DD34E3">
              <w:rPr>
                <w:rFonts w:eastAsia="Calibri"/>
              </w:rPr>
              <w:t xml:space="preserve"> — универсальная энциклопедия.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hyperlink r:id="rId8">
              <w:r w:rsidRPr="00DD34E3">
                <w:rPr>
                  <w:rFonts w:eastAsia="Calibri"/>
                  <w:lang w:val="en-US"/>
                </w:rPr>
                <w:t>http</w:t>
              </w:r>
              <w:r w:rsidRPr="00DD34E3">
                <w:rPr>
                  <w:rFonts w:eastAsia="Calibri"/>
                </w:rPr>
                <w:t>://</w:t>
              </w:r>
              <w:r w:rsidRPr="00DD34E3">
                <w:rPr>
                  <w:rFonts w:eastAsia="Calibri"/>
                  <w:lang w:val="en-US"/>
                </w:rPr>
                <w:t>www</w:t>
              </w:r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krugosvet</w:t>
              </w:r>
              <w:proofErr w:type="spellEnd"/>
              <w:r w:rsidRPr="00DD34E3">
                <w:rPr>
                  <w:rFonts w:eastAsia="Calibri"/>
                </w:rPr>
                <w:t>.</w:t>
              </w:r>
              <w:proofErr w:type="spellStart"/>
              <w:r w:rsidRPr="00DD34E3">
                <w:rPr>
                  <w:rFonts w:eastAsia="Calibri"/>
                  <w:lang w:val="en-US"/>
                </w:rPr>
                <w:t>ru</w:t>
              </w:r>
              <w:proofErr w:type="spellEnd"/>
            </w:hyperlink>
          </w:p>
        </w:tc>
      </w:tr>
      <w:tr w:rsidR="005910ED" w:rsidRPr="00895DEB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2182"/>
                <w:tab w:val="left" w:pos="2635"/>
                <w:tab w:val="left" w:pos="4416"/>
                <w:tab w:val="left" w:pos="6191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Издательский дом «Первое сентября». Журнал «Русский язык». </w:t>
            </w:r>
            <w:r w:rsidRPr="00DD34E3">
              <w:rPr>
                <w:rFonts w:eastAsia="Calibri"/>
                <w:lang w:val="en-US"/>
              </w:rPr>
              <w:t xml:space="preserve">URL: </w:t>
            </w:r>
            <w:r w:rsidR="00D93295">
              <w:fldChar w:fldCharType="begin"/>
            </w:r>
            <w:r w:rsidR="00D93295" w:rsidRPr="00895DEB">
              <w:rPr>
                <w:lang w:val="en-US"/>
              </w:rPr>
              <w:instrText>HYPERLINK "http://rus.1september.ru/" \h</w:instrText>
            </w:r>
            <w:r w:rsidR="00D93295">
              <w:fldChar w:fldCharType="separate"/>
            </w:r>
            <w:r w:rsidRPr="00DD34E3">
              <w:rPr>
                <w:rFonts w:eastAsia="Calibri"/>
                <w:lang w:val="en-US"/>
              </w:rPr>
              <w:t>http://rus.1september.ru</w:t>
            </w:r>
            <w:r w:rsidR="00D93295">
              <w:fldChar w:fldCharType="end"/>
            </w:r>
          </w:p>
        </w:tc>
      </w:tr>
      <w:tr w:rsidR="005910ED" w:rsidRPr="005910ED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</w:rPr>
            </w:pPr>
            <w:r w:rsidRPr="00DD34E3">
              <w:rPr>
                <w:rFonts w:eastAsia="Calibri"/>
              </w:rPr>
              <w:t xml:space="preserve">Словари и энциклопедии </w:t>
            </w:r>
            <w:r w:rsidRPr="00DD34E3">
              <w:rPr>
                <w:rFonts w:eastAsia="Calibri"/>
                <w:lang w:val="en-US"/>
              </w:rPr>
              <w:t>GUFO</w:t>
            </w:r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  <w:r w:rsidRPr="00DD34E3">
              <w:rPr>
                <w:rFonts w:eastAsia="Calibri"/>
              </w:rPr>
              <w:t xml:space="preserve">. </w:t>
            </w:r>
            <w:r w:rsidRPr="00DD34E3">
              <w:rPr>
                <w:rFonts w:eastAsia="Calibri"/>
                <w:lang w:val="en-US"/>
              </w:rPr>
              <w:t>URL</w:t>
            </w:r>
            <w:r w:rsidRPr="00DD34E3">
              <w:rPr>
                <w:rFonts w:eastAsia="Calibri"/>
              </w:rPr>
              <w:t xml:space="preserve">: </w:t>
            </w:r>
            <w:r w:rsidRPr="00DD34E3">
              <w:rPr>
                <w:rFonts w:eastAsia="Calibri"/>
                <w:lang w:val="en-US"/>
              </w:rPr>
              <w:t>https</w:t>
            </w:r>
            <w:r w:rsidRPr="00DD34E3">
              <w:rPr>
                <w:rFonts w:eastAsia="Calibri"/>
              </w:rPr>
              <w:t xml:space="preserve">:// </w:t>
            </w:r>
            <w:proofErr w:type="spellStart"/>
            <w:r w:rsidRPr="00DD34E3">
              <w:rPr>
                <w:rFonts w:eastAsia="Calibri"/>
                <w:lang w:val="en-US"/>
              </w:rPr>
              <w:t>gufo</w:t>
            </w:r>
            <w:proofErr w:type="spellEnd"/>
            <w:r w:rsidRPr="00DD34E3">
              <w:rPr>
                <w:rFonts w:eastAsia="Calibri"/>
              </w:rPr>
              <w:t>.</w:t>
            </w:r>
            <w:r w:rsidRPr="00DD34E3">
              <w:rPr>
                <w:rFonts w:eastAsia="Calibri"/>
                <w:lang w:val="en-US"/>
              </w:rPr>
              <w:t>me</w:t>
            </w:r>
          </w:p>
        </w:tc>
      </w:tr>
      <w:tr w:rsidR="005910ED" w:rsidRPr="00895DEB" w:rsidTr="00445244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DD34E3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D34E3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5910ED" w:rsidRPr="00DD34E3" w:rsidRDefault="005910ED" w:rsidP="005910ED">
            <w:pPr>
              <w:pStyle w:val="af2"/>
              <w:widowControl w:val="0"/>
              <w:tabs>
                <w:tab w:val="left" w:pos="1646"/>
                <w:tab w:val="left" w:pos="2045"/>
                <w:tab w:val="left" w:pos="3798"/>
                <w:tab w:val="left" w:pos="4306"/>
                <w:tab w:val="left" w:pos="5795"/>
              </w:tabs>
              <w:suppressAutoHyphens w:val="0"/>
              <w:autoSpaceDE w:val="0"/>
              <w:autoSpaceDN w:val="0"/>
              <w:spacing w:line="228" w:lineRule="auto"/>
              <w:ind w:right="-1"/>
              <w:jc w:val="left"/>
              <w:rPr>
                <w:rFonts w:eastAsia="Calibri"/>
                <w:lang w:val="en-US"/>
              </w:rPr>
            </w:pPr>
            <w:r w:rsidRPr="00DD34E3">
              <w:rPr>
                <w:rFonts w:eastAsia="Calibri"/>
              </w:rPr>
              <w:t xml:space="preserve">Словари и энциклопедии на Академике. </w:t>
            </w:r>
            <w:r w:rsidRPr="00DD34E3">
              <w:rPr>
                <w:rFonts w:eastAsia="Calibri"/>
                <w:lang w:val="en-US"/>
              </w:rPr>
              <w:t>URL: https://dic.academic.ru</w:t>
            </w:r>
          </w:p>
        </w:tc>
      </w:tr>
      <w:tr w:rsidR="002200E0" w:rsidRPr="00BF60D6" w:rsidTr="00445244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Оборудование</w:t>
            </w:r>
          </w:p>
        </w:tc>
      </w:tr>
      <w:tr w:rsidR="002200E0" w:rsidRPr="00BF60D6" w:rsidTr="00445244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DD34E3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10ED" w:rsidRDefault="005910ED" w:rsidP="005910ED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910ED" w:rsidRPr="00992E6E" w:rsidRDefault="005910ED" w:rsidP="005910ED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38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451"/>
        <w:gridCol w:w="6181"/>
        <w:gridCol w:w="2079"/>
      </w:tblGrid>
      <w:tr w:rsidR="005910ED" w:rsidRPr="008B19B2" w:rsidTr="00DD34E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910ED" w:rsidRPr="00E90F79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4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5910ED" w:rsidRPr="008B19B2" w:rsidRDefault="005910ED" w:rsidP="005910ED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5910ED" w:rsidRPr="008B19B2" w:rsidTr="00DD34E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0ED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910ED" w:rsidRPr="008B19B2" w:rsidTr="00A527C2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Русский язык: прошлое и настоящее 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ч.</w:t>
            </w:r>
            <w:r w:rsidRPr="00A744B3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По одёжке встречают…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Знакомятся с пословицами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  <w:r w:rsidR="00C87859"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русские пословицы и поговорки с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пословицами и поговорками других народов.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Сравнивают фразеологизмы, имеющие в разных языках</w:t>
            </w: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общий смысл, но различную образную форму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A527C2" w:rsidRDefault="00C87859" w:rsidP="00A527C2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0ED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="005910ED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5910ED" w:rsidRPr="00A527C2" w:rsidRDefault="005910ED" w:rsidP="00A527C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="00C87859" w:rsidRPr="00A527C2">
              <w:rPr>
                <w:rFonts w:ascii="Times New Roman" w:eastAsia="Times New Roman" w:hAnsi="Times New Roman" w:cs="Times New Roman"/>
                <w:sz w:val="24"/>
                <w:szCs w:val="24"/>
              </w:rPr>
              <w:t>дставление проектных заданий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910ED" w:rsidRPr="00A527C2" w:rsidRDefault="00A527C2" w:rsidP="00A527C2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проектные задания: «Секреты семейной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кухни», «Интересная игра», «Музеи самоваров в</w:t>
            </w:r>
            <w:r w:rsidR="00C87859" w:rsidRPr="00A52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России», «Почему это так называется?»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5910ED" w:rsidRPr="008B19B2" w:rsidRDefault="005910ED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Язык в действии  (6</w:t>
            </w:r>
            <w:r w:rsidRPr="00161E9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Наблюдают за изменением места ударения в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поэтическом тексте. Работают со словарём ударений.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Создают собственный текст: развёрнутое толкование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значения слова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Для чего нужны синонимы и антонимы?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Учатся выполнять синонимическую замену с учётом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особенностей текста. Уточняют лексическое значение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антонимов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запас.</w:t>
            </w: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значение фразеологизмов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E60456" w:rsidRDefault="00C87859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слова?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Обогащают активный и пассивный словарный запас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E60456" w:rsidRDefault="00E60456" w:rsidP="00E604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456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0456" w:rsidRPr="00E60456" w:rsidRDefault="00E60456" w:rsidP="00E60456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4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Читают фрагменты стихов и сказок, в которых есть слова с необычным произношением и ударением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0456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456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="00E60456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8B19B2" w:rsidRDefault="00E60456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60456" w:rsidRDefault="00E60456" w:rsidP="00E604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работа: «Учимся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60456" w:rsidRPr="00E41E33" w:rsidRDefault="00E60456" w:rsidP="005910ED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60456" w:rsidRPr="008B19B2" w:rsidRDefault="00E60456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A527C2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Секреты речи и текста (5 ч.)</w:t>
            </w:r>
          </w:p>
        </w:tc>
      </w:tr>
      <w:tr w:rsidR="00C87859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Учимся вести диалог.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Изучают приёмы общения: убеждение, уговаривание,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просьба, похвала и др., сохранение инициативы в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диалоге, уклонение от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инициативы, завершение диалога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др. (например, как</w:t>
            </w:r>
            <w:r w:rsid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выразить несогласие; 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убедить товарища)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59" w:rsidRPr="008B19B2" w:rsidTr="00DD34E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="00C87859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Составляем развернутое толкование значения слова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E04E13" w:rsidP="008E4A05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устные ответы как жанр монологической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устной </w:t>
            </w:r>
            <w:proofErr w:type="spellStart"/>
            <w:proofErr w:type="gramStart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научной</w:t>
            </w:r>
            <w:proofErr w:type="gramEnd"/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</w:t>
            </w:r>
          </w:p>
        </w:tc>
        <w:tc>
          <w:tcPr>
            <w:tcW w:w="618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тексты-инструкции с опорой на</w:t>
            </w:r>
            <w:r w:rsidRPr="008E4A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предложенный текст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13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04E13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="00E04E13"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B19B2" w:rsidRDefault="00E04E13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04E13" w:rsidRPr="008E4A05" w:rsidRDefault="00E04E13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Создаем тексты - </w:t>
            </w:r>
            <w:r w:rsidR="00DD34E3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 xml:space="preserve">  и тексты-повествования</w:t>
            </w:r>
          </w:p>
        </w:tc>
        <w:tc>
          <w:tcPr>
            <w:tcW w:w="618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04E13" w:rsidRPr="008E4A05" w:rsidRDefault="00E04E13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04E13" w:rsidRPr="008B19B2" w:rsidRDefault="00E04E13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7859" w:rsidRPr="008B19B2" w:rsidTr="00DD34E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445244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B19B2" w:rsidRDefault="00C87859" w:rsidP="0059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87859" w:rsidRPr="008E4A05" w:rsidRDefault="00C87859" w:rsidP="008E4A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A05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выполнения проектных работ</w:t>
            </w:r>
          </w:p>
        </w:tc>
        <w:tc>
          <w:tcPr>
            <w:tcW w:w="61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7859" w:rsidRPr="008E4A05" w:rsidRDefault="008E4A05" w:rsidP="008E4A05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результаты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87859" w:rsidRPr="008B19B2" w:rsidRDefault="00C87859" w:rsidP="005910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0D720A3A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3C2B24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B615091"/>
    <w:multiLevelType w:val="hybridMultilevel"/>
    <w:tmpl w:val="3C0C1530"/>
    <w:lvl w:ilvl="0" w:tplc="106415A8">
      <w:numFmt w:val="bullet"/>
      <w:lvlText w:val="*"/>
      <w:lvlJc w:val="left"/>
      <w:pPr>
        <w:ind w:left="513" w:hanging="171"/>
      </w:pPr>
      <w:rPr>
        <w:rFonts w:ascii="Arial" w:eastAsia="Arial" w:hAnsi="Arial" w:cs="Arial" w:hint="default"/>
        <w:b/>
        <w:bCs/>
        <w:color w:val="211F1F"/>
        <w:w w:val="112"/>
        <w:position w:val="-3"/>
        <w:sz w:val="24"/>
        <w:szCs w:val="24"/>
        <w:lang w:val="ru-RU" w:eastAsia="en-US" w:bidi="ar-SA"/>
      </w:rPr>
    </w:lvl>
    <w:lvl w:ilvl="1" w:tplc="252081C6">
      <w:numFmt w:val="bullet"/>
      <w:lvlText w:val="•"/>
      <w:lvlJc w:val="left"/>
      <w:pPr>
        <w:ind w:left="116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2" w:tplc="0D5E1ED8">
      <w:numFmt w:val="bullet"/>
      <w:lvlText w:val="•"/>
      <w:lvlJc w:val="left"/>
      <w:pPr>
        <w:ind w:left="513" w:hanging="341"/>
      </w:pPr>
      <w:rPr>
        <w:rFonts w:ascii="Arial" w:eastAsia="Arial" w:hAnsi="Arial" w:cs="Arial" w:hint="default"/>
        <w:color w:val="211F1F"/>
        <w:w w:val="205"/>
        <w:position w:val="-3"/>
        <w:sz w:val="30"/>
        <w:szCs w:val="30"/>
        <w:lang w:val="ru-RU" w:eastAsia="en-US" w:bidi="ar-SA"/>
      </w:rPr>
    </w:lvl>
    <w:lvl w:ilvl="3" w:tplc="BC50E0D6">
      <w:numFmt w:val="bullet"/>
      <w:lvlText w:val="•"/>
      <w:lvlJc w:val="left"/>
      <w:pPr>
        <w:ind w:left="1960" w:hanging="341"/>
      </w:pPr>
      <w:rPr>
        <w:rFonts w:hint="default"/>
        <w:lang w:val="ru-RU" w:eastAsia="en-US" w:bidi="ar-SA"/>
      </w:rPr>
    </w:lvl>
    <w:lvl w:ilvl="4" w:tplc="0AD01650">
      <w:numFmt w:val="bullet"/>
      <w:lvlText w:val="•"/>
      <w:lvlJc w:val="left"/>
      <w:pPr>
        <w:ind w:left="2661" w:hanging="341"/>
      </w:pPr>
      <w:rPr>
        <w:rFonts w:hint="default"/>
        <w:lang w:val="ru-RU" w:eastAsia="en-US" w:bidi="ar-SA"/>
      </w:rPr>
    </w:lvl>
    <w:lvl w:ilvl="5" w:tplc="3D6A5F40">
      <w:numFmt w:val="bullet"/>
      <w:lvlText w:val="•"/>
      <w:lvlJc w:val="left"/>
      <w:pPr>
        <w:ind w:left="3362" w:hanging="341"/>
      </w:pPr>
      <w:rPr>
        <w:rFonts w:hint="default"/>
        <w:lang w:val="ru-RU" w:eastAsia="en-US" w:bidi="ar-SA"/>
      </w:rPr>
    </w:lvl>
    <w:lvl w:ilvl="6" w:tplc="AD341B08">
      <w:numFmt w:val="bullet"/>
      <w:lvlText w:val="•"/>
      <w:lvlJc w:val="left"/>
      <w:pPr>
        <w:ind w:left="4063" w:hanging="341"/>
      </w:pPr>
      <w:rPr>
        <w:rFonts w:hint="default"/>
        <w:lang w:val="ru-RU" w:eastAsia="en-US" w:bidi="ar-SA"/>
      </w:rPr>
    </w:lvl>
    <w:lvl w:ilvl="7" w:tplc="8A1E3EEC">
      <w:numFmt w:val="bullet"/>
      <w:lvlText w:val="•"/>
      <w:lvlJc w:val="left"/>
      <w:pPr>
        <w:ind w:left="4764" w:hanging="341"/>
      </w:pPr>
      <w:rPr>
        <w:rFonts w:hint="default"/>
        <w:lang w:val="ru-RU" w:eastAsia="en-US" w:bidi="ar-SA"/>
      </w:rPr>
    </w:lvl>
    <w:lvl w:ilvl="8" w:tplc="75129942">
      <w:numFmt w:val="bullet"/>
      <w:lvlText w:val="•"/>
      <w:lvlJc w:val="left"/>
      <w:pPr>
        <w:ind w:left="5465" w:hanging="341"/>
      </w:pPr>
      <w:rPr>
        <w:rFonts w:hint="default"/>
        <w:lang w:val="ru-RU" w:eastAsia="en-US" w:bidi="ar-SA"/>
      </w:rPr>
    </w:lvl>
  </w:abstractNum>
  <w:abstractNum w:abstractNumId="11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52E67"/>
    <w:multiLevelType w:val="hybridMultilevel"/>
    <w:tmpl w:val="B09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C6A2C"/>
    <w:multiLevelType w:val="hybridMultilevel"/>
    <w:tmpl w:val="BF0CCF8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7043D8"/>
    <w:multiLevelType w:val="hybridMultilevel"/>
    <w:tmpl w:val="FE1C17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0"/>
  </w:num>
  <w:num w:numId="13">
    <w:abstractNumId w:val="20"/>
  </w:num>
  <w:num w:numId="14">
    <w:abstractNumId w:val="17"/>
  </w:num>
  <w:num w:numId="15">
    <w:abstractNumId w:val="16"/>
  </w:num>
  <w:num w:numId="16">
    <w:abstractNumId w:val="5"/>
  </w:num>
  <w:num w:numId="17">
    <w:abstractNumId w:val="3"/>
  </w:num>
  <w:num w:numId="18">
    <w:abstractNumId w:val="12"/>
  </w:num>
  <w:num w:numId="19">
    <w:abstractNumId w:val="6"/>
  </w:num>
  <w:num w:numId="20">
    <w:abstractNumId w:val="18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67B5F"/>
    <w:rsid w:val="00294234"/>
    <w:rsid w:val="002F3871"/>
    <w:rsid w:val="003110F2"/>
    <w:rsid w:val="003257B2"/>
    <w:rsid w:val="00327B65"/>
    <w:rsid w:val="003464B5"/>
    <w:rsid w:val="003544F7"/>
    <w:rsid w:val="003A22F6"/>
    <w:rsid w:val="003C55C2"/>
    <w:rsid w:val="003E470F"/>
    <w:rsid w:val="00416884"/>
    <w:rsid w:val="00417AF9"/>
    <w:rsid w:val="004213F5"/>
    <w:rsid w:val="00445244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910ED"/>
    <w:rsid w:val="005A5F0C"/>
    <w:rsid w:val="005B38EB"/>
    <w:rsid w:val="005C4DD4"/>
    <w:rsid w:val="0060184C"/>
    <w:rsid w:val="00611652"/>
    <w:rsid w:val="006262E5"/>
    <w:rsid w:val="00642F97"/>
    <w:rsid w:val="00647BA7"/>
    <w:rsid w:val="0068217D"/>
    <w:rsid w:val="0068649D"/>
    <w:rsid w:val="006B6082"/>
    <w:rsid w:val="006B7413"/>
    <w:rsid w:val="00713497"/>
    <w:rsid w:val="0071687E"/>
    <w:rsid w:val="007308F7"/>
    <w:rsid w:val="00750A6A"/>
    <w:rsid w:val="0076307E"/>
    <w:rsid w:val="00781923"/>
    <w:rsid w:val="007B05A6"/>
    <w:rsid w:val="007F2F8F"/>
    <w:rsid w:val="00805E8A"/>
    <w:rsid w:val="00814B89"/>
    <w:rsid w:val="00821FA9"/>
    <w:rsid w:val="008677E2"/>
    <w:rsid w:val="008711FE"/>
    <w:rsid w:val="0088336F"/>
    <w:rsid w:val="0088726B"/>
    <w:rsid w:val="00895DEB"/>
    <w:rsid w:val="008B02C4"/>
    <w:rsid w:val="008E4A05"/>
    <w:rsid w:val="008F4689"/>
    <w:rsid w:val="0095598E"/>
    <w:rsid w:val="00962FCC"/>
    <w:rsid w:val="009957CA"/>
    <w:rsid w:val="009E14F9"/>
    <w:rsid w:val="009F20E5"/>
    <w:rsid w:val="009F3A9D"/>
    <w:rsid w:val="00A13427"/>
    <w:rsid w:val="00A14BDA"/>
    <w:rsid w:val="00A3681D"/>
    <w:rsid w:val="00A527C2"/>
    <w:rsid w:val="00A53F10"/>
    <w:rsid w:val="00A57C34"/>
    <w:rsid w:val="00A87F74"/>
    <w:rsid w:val="00AA6F74"/>
    <w:rsid w:val="00AC127B"/>
    <w:rsid w:val="00AC4B5D"/>
    <w:rsid w:val="00AC7051"/>
    <w:rsid w:val="00AE3DF4"/>
    <w:rsid w:val="00AF37B0"/>
    <w:rsid w:val="00B3487F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87859"/>
    <w:rsid w:val="00C915F6"/>
    <w:rsid w:val="00C92A01"/>
    <w:rsid w:val="00CE5504"/>
    <w:rsid w:val="00CE72EA"/>
    <w:rsid w:val="00CF1919"/>
    <w:rsid w:val="00D06AF1"/>
    <w:rsid w:val="00D81577"/>
    <w:rsid w:val="00D93295"/>
    <w:rsid w:val="00DD34E3"/>
    <w:rsid w:val="00DF64B1"/>
    <w:rsid w:val="00E04E13"/>
    <w:rsid w:val="00E52768"/>
    <w:rsid w:val="00E60456"/>
    <w:rsid w:val="00E705B5"/>
    <w:rsid w:val="00E82545"/>
    <w:rsid w:val="00E939DA"/>
    <w:rsid w:val="00EE2E9C"/>
    <w:rsid w:val="00EF7EAB"/>
    <w:rsid w:val="00F019EF"/>
    <w:rsid w:val="00F15851"/>
    <w:rsid w:val="00F41D11"/>
    <w:rsid w:val="00F45C64"/>
    <w:rsid w:val="00F6029B"/>
    <w:rsid w:val="00F82736"/>
    <w:rsid w:val="00F91BE7"/>
    <w:rsid w:val="00F94FB9"/>
    <w:rsid w:val="00FB582D"/>
    <w:rsid w:val="00FD19F4"/>
    <w:rsid w:val="00FF132F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0">
    <w:name w:val="heading 2"/>
    <w:basedOn w:val="a"/>
    <w:next w:val="a"/>
    <w:link w:val="21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rsid w:val="00BB29C4"/>
  </w:style>
  <w:style w:type="paragraph" w:styleId="a5">
    <w:name w:val="Balloon Text"/>
    <w:basedOn w:val="a"/>
    <w:link w:val="a6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1">
    <w:name w:val="Заголовок 2 Знак"/>
    <w:basedOn w:val="a0"/>
    <w:link w:val="20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8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9">
    <w:name w:val="Ниж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12"/>
    <w:rsid w:val="00172AEC"/>
  </w:style>
  <w:style w:type="character" w:customStyle="1" w:styleId="ab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Символ сноски"/>
    <w:rsid w:val="00172AEC"/>
    <w:rPr>
      <w:vertAlign w:val="superscript"/>
    </w:rPr>
  </w:style>
  <w:style w:type="character" w:customStyle="1" w:styleId="23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d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0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1">
    <w:name w:val="Заголовок"/>
    <w:basedOn w:val="a"/>
    <w:next w:val="af2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2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2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"/>
    <w:basedOn w:val="af2"/>
    <w:rsid w:val="00172AEC"/>
    <w:rPr>
      <w:rFonts w:cs="Mangal"/>
    </w:rPr>
  </w:style>
  <w:style w:type="paragraph" w:styleId="af4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5">
    <w:name w:val="footer"/>
    <w:basedOn w:val="a"/>
    <w:link w:val="16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5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6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6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8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9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character" w:customStyle="1" w:styleId="a4">
    <w:name w:val="Без интервала Знак"/>
    <w:link w:val="a3"/>
    <w:uiPriority w:val="1"/>
    <w:locked/>
    <w:rsid w:val="00FF132F"/>
  </w:style>
  <w:style w:type="paragraph" w:styleId="2">
    <w:name w:val="List Bullet 2"/>
    <w:basedOn w:val="a"/>
    <w:uiPriority w:val="99"/>
    <w:rsid w:val="005910ED"/>
    <w:pPr>
      <w:numPr>
        <w:numId w:val="1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gramota.ru/slovari/info/lo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ramota.ru/class/istin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F408-3931-4612-BD46-B1E04837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8791033</TotalTime>
  <Pages>8</Pages>
  <Words>1921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47</cp:revision>
  <dcterms:created xsi:type="dcterms:W3CDTF">2017-10-01T15:08:00Z</dcterms:created>
  <dcterms:modified xsi:type="dcterms:W3CDTF">2022-09-18T13:05:00Z</dcterms:modified>
</cp:coreProperties>
</file>